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B924" w14:textId="7822F0FD" w:rsidR="002E4109" w:rsidRDefault="002E41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Eagle Pointe Shores HOA Executive Session 3/20/2023</w:t>
      </w:r>
    </w:p>
    <w:p w14:paraId="6F841FF4" w14:textId="3ACAD232" w:rsidR="002E4109" w:rsidRDefault="002E4109">
      <w:pPr>
        <w:rPr>
          <w:b/>
          <w:bCs/>
          <w:sz w:val="28"/>
          <w:szCs w:val="28"/>
        </w:rPr>
      </w:pPr>
    </w:p>
    <w:p w14:paraId="11EE9A10" w14:textId="79D214F0" w:rsid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Attendees:</w:t>
      </w:r>
    </w:p>
    <w:p w14:paraId="0B7A2A89" w14:textId="3C0DAB9B" w:rsid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Jason Lopez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Treasurer</w:t>
      </w:r>
    </w:p>
    <w:p w14:paraId="737D2F8C" w14:textId="3AEE8291" w:rsid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Rob Johnson</w:t>
      </w:r>
      <w:r>
        <w:rPr>
          <w:sz w:val="28"/>
          <w:szCs w:val="28"/>
        </w:rPr>
        <w:tab/>
        <w:t>Board Secretary</w:t>
      </w:r>
    </w:p>
    <w:p w14:paraId="6B13BE41" w14:textId="493B3611" w:rsid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Lyle Firnhaber</w:t>
      </w:r>
      <w:r>
        <w:rPr>
          <w:sz w:val="28"/>
          <w:szCs w:val="28"/>
        </w:rPr>
        <w:tab/>
        <w:t>Board President</w:t>
      </w:r>
    </w:p>
    <w:p w14:paraId="7F960E34" w14:textId="6611B451" w:rsid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Gina Schimming</w:t>
      </w:r>
      <w:r>
        <w:rPr>
          <w:sz w:val="28"/>
          <w:szCs w:val="28"/>
        </w:rPr>
        <w:tab/>
        <w:t>Board Vice President</w:t>
      </w:r>
    </w:p>
    <w:p w14:paraId="503F67DC" w14:textId="071C31FB" w:rsid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Greg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</w:t>
      </w:r>
    </w:p>
    <w:p w14:paraId="5FB6108C" w14:textId="0628C252" w:rsid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Marsha Bryant</w:t>
      </w:r>
      <w:r>
        <w:rPr>
          <w:sz w:val="28"/>
          <w:szCs w:val="28"/>
        </w:rPr>
        <w:tab/>
        <w:t>Brownstone Properties HOA Manager</w:t>
      </w:r>
    </w:p>
    <w:p w14:paraId="64B37F81" w14:textId="552F6F26" w:rsidR="002E4109" w:rsidRDefault="002E4109">
      <w:pPr>
        <w:rPr>
          <w:sz w:val="28"/>
          <w:szCs w:val="28"/>
        </w:rPr>
      </w:pPr>
    </w:p>
    <w:p w14:paraId="17C7E53D" w14:textId="17319367" w:rsid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Action Item:</w:t>
      </w:r>
    </w:p>
    <w:p w14:paraId="63F09355" w14:textId="79E0B424" w:rsidR="002E4109" w:rsidRPr="002E4109" w:rsidRDefault="002E4109">
      <w:pPr>
        <w:rPr>
          <w:sz w:val="28"/>
          <w:szCs w:val="28"/>
        </w:rPr>
      </w:pPr>
      <w:r>
        <w:rPr>
          <w:sz w:val="28"/>
          <w:szCs w:val="28"/>
        </w:rPr>
        <w:t>Going forward on all board meetings, the board will separate out discussions regarding delinquent accounts which will be discussed on future executive sessions.</w:t>
      </w:r>
    </w:p>
    <w:sectPr w:rsidR="002E4109" w:rsidRPr="002E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09"/>
    <w:rsid w:val="002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50BF"/>
  <w15:chartTrackingRefBased/>
  <w15:docId w15:val="{9B8266D8-AC2F-4ABB-B17B-EEF433AB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Johnson</dc:creator>
  <cp:keywords/>
  <dc:description/>
  <cp:lastModifiedBy>Robert Johnson</cp:lastModifiedBy>
  <cp:revision>1</cp:revision>
  <dcterms:created xsi:type="dcterms:W3CDTF">2023-03-27T14:03:00Z</dcterms:created>
  <dcterms:modified xsi:type="dcterms:W3CDTF">2023-03-27T14:09:00Z</dcterms:modified>
</cp:coreProperties>
</file>