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B5B27" w14:textId="0518E745" w:rsidR="005E7FB1" w:rsidRDefault="005E7FB1">
      <w:pPr>
        <w:rPr>
          <w:b/>
          <w:bCs/>
          <w:sz w:val="32"/>
          <w:szCs w:val="32"/>
        </w:rPr>
      </w:pPr>
      <w:r w:rsidRPr="005E7FB1">
        <w:rPr>
          <w:b/>
          <w:bCs/>
          <w:sz w:val="32"/>
          <w:szCs w:val="32"/>
        </w:rPr>
        <w:t>Eagle Pointe Shores HOA meeting 2-19-2024 @ 5pm</w:t>
      </w:r>
    </w:p>
    <w:p w14:paraId="34AE00A8" w14:textId="15F5BAF7" w:rsidR="005E7FB1" w:rsidRPr="005E7FB1" w:rsidRDefault="005E7FB1">
      <w:pPr>
        <w:rPr>
          <w:b/>
          <w:bCs/>
          <w:sz w:val="28"/>
          <w:szCs w:val="28"/>
        </w:rPr>
      </w:pPr>
      <w:r w:rsidRPr="005E7FB1">
        <w:rPr>
          <w:b/>
          <w:bCs/>
          <w:sz w:val="28"/>
          <w:szCs w:val="28"/>
        </w:rPr>
        <w:t>Attendees:</w:t>
      </w:r>
    </w:p>
    <w:p w14:paraId="4ACEB097" w14:textId="036AEFB1" w:rsidR="005E7FB1" w:rsidRDefault="005E7FB1">
      <w:pPr>
        <w:rPr>
          <w:sz w:val="28"/>
          <w:szCs w:val="28"/>
        </w:rPr>
      </w:pPr>
      <w:r w:rsidRPr="005E7FB1">
        <w:rPr>
          <w:sz w:val="28"/>
          <w:szCs w:val="28"/>
        </w:rPr>
        <w:t>Lyle Firn</w:t>
      </w:r>
      <w:r>
        <w:rPr>
          <w:sz w:val="28"/>
          <w:szCs w:val="28"/>
        </w:rPr>
        <w:t>ha</w:t>
      </w:r>
      <w:r w:rsidRPr="005E7FB1">
        <w:rPr>
          <w:sz w:val="28"/>
          <w:szCs w:val="28"/>
        </w:rPr>
        <w:t>ber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President</w:t>
      </w:r>
    </w:p>
    <w:p w14:paraId="5BE7A6BA" w14:textId="387A15C5" w:rsidR="005E7FB1" w:rsidRDefault="005E7FB1">
      <w:pPr>
        <w:rPr>
          <w:sz w:val="28"/>
          <w:szCs w:val="28"/>
        </w:rPr>
      </w:pPr>
      <w:r>
        <w:rPr>
          <w:sz w:val="28"/>
          <w:szCs w:val="28"/>
        </w:rPr>
        <w:t xml:space="preserve">Gina Schimming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Vice President</w:t>
      </w:r>
    </w:p>
    <w:p w14:paraId="6D2E3F93" w14:textId="3EA1F072" w:rsidR="005E7FB1" w:rsidRDefault="005E7FB1">
      <w:pPr>
        <w:rPr>
          <w:sz w:val="28"/>
          <w:szCs w:val="28"/>
        </w:rPr>
      </w:pPr>
      <w:r>
        <w:rPr>
          <w:sz w:val="28"/>
          <w:szCs w:val="28"/>
        </w:rPr>
        <w:t>Rob Johnson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Secretary</w:t>
      </w:r>
    </w:p>
    <w:p w14:paraId="05AE2883" w14:textId="659222FF" w:rsidR="005E7FB1" w:rsidRDefault="005E7FB1">
      <w:pPr>
        <w:rPr>
          <w:sz w:val="28"/>
          <w:szCs w:val="28"/>
        </w:rPr>
      </w:pPr>
      <w:r>
        <w:rPr>
          <w:sz w:val="28"/>
          <w:szCs w:val="28"/>
        </w:rPr>
        <w:t>Jason Lopez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Treasurer</w:t>
      </w:r>
    </w:p>
    <w:p w14:paraId="626E9D89" w14:textId="7C5C98F9" w:rsidR="005E7FB1" w:rsidRDefault="005E7FB1">
      <w:pPr>
        <w:rPr>
          <w:sz w:val="28"/>
          <w:szCs w:val="28"/>
        </w:rPr>
      </w:pPr>
      <w:r>
        <w:rPr>
          <w:sz w:val="28"/>
          <w:szCs w:val="28"/>
        </w:rPr>
        <w:t>Mike Figler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Board member</w:t>
      </w:r>
    </w:p>
    <w:p w14:paraId="71A8136C" w14:textId="16E1C272" w:rsidR="005E7FB1" w:rsidRDefault="005E7FB1">
      <w:pPr>
        <w:rPr>
          <w:sz w:val="28"/>
          <w:szCs w:val="28"/>
        </w:rPr>
      </w:pPr>
      <w:r>
        <w:rPr>
          <w:sz w:val="28"/>
          <w:szCs w:val="28"/>
        </w:rPr>
        <w:t>Brenda Cuthbertson</w:t>
      </w:r>
      <w:r>
        <w:rPr>
          <w:sz w:val="28"/>
          <w:szCs w:val="28"/>
        </w:rPr>
        <w:tab/>
        <w:t>Board member</w:t>
      </w:r>
    </w:p>
    <w:p w14:paraId="1C4EB246" w14:textId="6DED4A01" w:rsidR="005E7FB1" w:rsidRDefault="005E7FB1">
      <w:pPr>
        <w:rPr>
          <w:sz w:val="28"/>
          <w:szCs w:val="28"/>
        </w:rPr>
      </w:pPr>
      <w:r>
        <w:rPr>
          <w:sz w:val="28"/>
          <w:szCs w:val="28"/>
        </w:rPr>
        <w:t>Suzanne Furtado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Board member</w:t>
      </w:r>
    </w:p>
    <w:p w14:paraId="0938A754" w14:textId="046E5AE5" w:rsidR="001B6B1C" w:rsidRDefault="001B6B1C">
      <w:pPr>
        <w:rPr>
          <w:sz w:val="28"/>
          <w:szCs w:val="28"/>
        </w:rPr>
      </w:pPr>
      <w:r>
        <w:rPr>
          <w:sz w:val="28"/>
          <w:szCs w:val="28"/>
        </w:rPr>
        <w:t>Marsha Bryant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Brownstone Properties</w:t>
      </w:r>
    </w:p>
    <w:p w14:paraId="4D4245D6" w14:textId="77FF99A7" w:rsidR="005E7FB1" w:rsidRDefault="005E7FB1">
      <w:pPr>
        <w:rPr>
          <w:sz w:val="28"/>
          <w:szCs w:val="28"/>
        </w:rPr>
      </w:pPr>
      <w:r>
        <w:rPr>
          <w:sz w:val="28"/>
          <w:szCs w:val="28"/>
        </w:rPr>
        <w:t>Guests: Greg Hill, Neal Zipser, Anthony Rico, Ronale Johnson, Jerry Denney, Robert Kees, Mark Mondro, Rebecca McManus</w:t>
      </w:r>
      <w:r w:rsidR="00811847">
        <w:rPr>
          <w:sz w:val="28"/>
          <w:szCs w:val="28"/>
        </w:rPr>
        <w:t>, April Firnhaber</w:t>
      </w:r>
    </w:p>
    <w:p w14:paraId="300DA5C2" w14:textId="467B364F" w:rsidR="00811847" w:rsidRDefault="00811847">
      <w:pPr>
        <w:rPr>
          <w:sz w:val="28"/>
          <w:szCs w:val="28"/>
        </w:rPr>
      </w:pPr>
      <w:r>
        <w:rPr>
          <w:sz w:val="28"/>
          <w:szCs w:val="28"/>
        </w:rPr>
        <w:t>Quorom Met: Lyle Firnhaber requested that Marsha/Brownstone Properties record all meetings, and to provide the board with the ZOOM link within 1-2 days; Marsha agreed to do so.</w:t>
      </w:r>
    </w:p>
    <w:p w14:paraId="0F2C8EFC" w14:textId="2F4274B6" w:rsidR="005E7FB1" w:rsidRDefault="005E7FB1">
      <w:pPr>
        <w:rPr>
          <w:b/>
          <w:bCs/>
          <w:sz w:val="28"/>
          <w:szCs w:val="28"/>
        </w:rPr>
      </w:pPr>
      <w:r w:rsidRPr="005E7FB1">
        <w:rPr>
          <w:b/>
          <w:bCs/>
          <w:sz w:val="28"/>
          <w:szCs w:val="28"/>
        </w:rPr>
        <w:t>Agenda:</w:t>
      </w:r>
    </w:p>
    <w:p w14:paraId="04A1C251" w14:textId="77777777" w:rsidR="001B6B1C" w:rsidRDefault="005E7FB1">
      <w:pPr>
        <w:rPr>
          <w:sz w:val="28"/>
          <w:szCs w:val="28"/>
        </w:rPr>
      </w:pPr>
      <w:r w:rsidRPr="005E7FB1">
        <w:rPr>
          <w:sz w:val="28"/>
          <w:szCs w:val="28"/>
        </w:rPr>
        <w:t>Meeting Minutes</w:t>
      </w:r>
      <w:r>
        <w:rPr>
          <w:sz w:val="28"/>
          <w:szCs w:val="28"/>
        </w:rPr>
        <w:t xml:space="preserve">. </w:t>
      </w:r>
    </w:p>
    <w:p w14:paraId="231BEC18" w14:textId="73A79C85" w:rsidR="005E7FB1" w:rsidRDefault="005E7FB1">
      <w:pPr>
        <w:rPr>
          <w:sz w:val="28"/>
          <w:szCs w:val="28"/>
        </w:rPr>
      </w:pPr>
      <w:r>
        <w:rPr>
          <w:sz w:val="28"/>
          <w:szCs w:val="28"/>
        </w:rPr>
        <w:t>Lyle Firnhaber made a motion to accept meeting minutes for our 11-14-2023 meeting. Suzanne Furtado 2</w:t>
      </w:r>
      <w:r w:rsidRPr="005E7FB1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the motion. Board voted with no n</w:t>
      </w:r>
      <w:r w:rsidR="001B6B1C">
        <w:rPr>
          <w:sz w:val="28"/>
          <w:szCs w:val="28"/>
        </w:rPr>
        <w:t>egative</w:t>
      </w:r>
      <w:r w:rsidR="00BC3A1B">
        <w:rPr>
          <w:sz w:val="28"/>
          <w:szCs w:val="28"/>
        </w:rPr>
        <w:t xml:space="preserve"> votes</w:t>
      </w:r>
      <w:r>
        <w:rPr>
          <w:sz w:val="28"/>
          <w:szCs w:val="28"/>
        </w:rPr>
        <w:t xml:space="preserve">, </w:t>
      </w:r>
      <w:r w:rsidR="00BC3A1B">
        <w:rPr>
          <w:sz w:val="28"/>
          <w:szCs w:val="28"/>
        </w:rPr>
        <w:t>the</w:t>
      </w:r>
      <w:r w:rsidR="00DE53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motion </w:t>
      </w:r>
      <w:r w:rsidR="00DE5371">
        <w:rPr>
          <w:sz w:val="28"/>
          <w:szCs w:val="28"/>
        </w:rPr>
        <w:t xml:space="preserve">was </w:t>
      </w:r>
      <w:r>
        <w:rPr>
          <w:sz w:val="28"/>
          <w:szCs w:val="28"/>
        </w:rPr>
        <w:t>approved.</w:t>
      </w:r>
    </w:p>
    <w:p w14:paraId="72F1E008" w14:textId="77777777" w:rsidR="001B6B1C" w:rsidRDefault="001B6B1C">
      <w:pPr>
        <w:rPr>
          <w:sz w:val="28"/>
          <w:szCs w:val="28"/>
        </w:rPr>
      </w:pPr>
      <w:r>
        <w:rPr>
          <w:sz w:val="28"/>
          <w:szCs w:val="28"/>
        </w:rPr>
        <w:t>Financials:</w:t>
      </w:r>
    </w:p>
    <w:p w14:paraId="0C8F7140" w14:textId="445D05D2" w:rsidR="001B6B1C" w:rsidRDefault="001B6B1C">
      <w:pPr>
        <w:rPr>
          <w:sz w:val="28"/>
          <w:szCs w:val="28"/>
        </w:rPr>
      </w:pPr>
      <w:r>
        <w:rPr>
          <w:sz w:val="28"/>
          <w:szCs w:val="28"/>
        </w:rPr>
        <w:t xml:space="preserve"> Marsha Bryant did a brief synopsis of our financial statement as of 1-31-2024.</w:t>
      </w:r>
      <w:r w:rsidR="005F0615">
        <w:rPr>
          <w:sz w:val="28"/>
          <w:szCs w:val="28"/>
        </w:rPr>
        <w:t xml:space="preserve"> It was noted that the board received financials for a different community, and Marsha would provide the board with EPS’s fianancials</w:t>
      </w:r>
      <w:r w:rsidR="00C10447">
        <w:rPr>
          <w:sz w:val="28"/>
          <w:szCs w:val="28"/>
        </w:rPr>
        <w:t xml:space="preserve"> and correct this error in the future</w:t>
      </w:r>
      <w:r w:rsidR="005F0615">
        <w:rPr>
          <w:sz w:val="28"/>
          <w:szCs w:val="28"/>
        </w:rPr>
        <w:t>.</w:t>
      </w:r>
    </w:p>
    <w:p w14:paraId="7BCCB9A9" w14:textId="2DB6B3A7" w:rsidR="001B6B1C" w:rsidRDefault="001B6B1C">
      <w:pPr>
        <w:rPr>
          <w:sz w:val="28"/>
          <w:szCs w:val="28"/>
        </w:rPr>
      </w:pPr>
      <w:r>
        <w:rPr>
          <w:sz w:val="28"/>
          <w:szCs w:val="28"/>
        </w:rPr>
        <w:t>Architectural Review:</w:t>
      </w:r>
    </w:p>
    <w:p w14:paraId="66106DB2" w14:textId="02023D5D" w:rsidR="001B6B1C" w:rsidRDefault="001B6B1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applicant needs to respond to our legal representative and the board </w:t>
      </w:r>
      <w:r w:rsidR="00A9142B">
        <w:rPr>
          <w:sz w:val="28"/>
          <w:szCs w:val="28"/>
        </w:rPr>
        <w:t>on the ARC issue, before setting up a meeting to discuss solar panels.</w:t>
      </w:r>
    </w:p>
    <w:p w14:paraId="23261605" w14:textId="78A1A906" w:rsidR="00A9142B" w:rsidRDefault="00A9142B">
      <w:pPr>
        <w:rPr>
          <w:sz w:val="28"/>
          <w:szCs w:val="28"/>
        </w:rPr>
      </w:pPr>
      <w:r>
        <w:rPr>
          <w:sz w:val="28"/>
          <w:szCs w:val="28"/>
        </w:rPr>
        <w:t>COMPLAINT:</w:t>
      </w:r>
    </w:p>
    <w:p w14:paraId="26358967" w14:textId="10882C88" w:rsidR="00A9142B" w:rsidRDefault="00A9142B">
      <w:pPr>
        <w:rPr>
          <w:sz w:val="28"/>
          <w:szCs w:val="28"/>
        </w:rPr>
      </w:pPr>
      <w:r>
        <w:rPr>
          <w:sz w:val="28"/>
          <w:szCs w:val="28"/>
        </w:rPr>
        <w:t>The board advised Marsha that they are missing emails/documents that she mentioned: Marsha will send the most recent emails to the board members. At this time, all board members have ackno</w:t>
      </w:r>
      <w:r w:rsidR="00996AA9">
        <w:rPr>
          <w:sz w:val="28"/>
          <w:szCs w:val="28"/>
        </w:rPr>
        <w:t>wledged and understand the complaint (have 90 days to respond, by 5/7/24).</w:t>
      </w:r>
    </w:p>
    <w:p w14:paraId="3FD23DE7" w14:textId="72419687" w:rsidR="0014449A" w:rsidRDefault="0014449A">
      <w:pPr>
        <w:rPr>
          <w:sz w:val="28"/>
          <w:szCs w:val="28"/>
        </w:rPr>
      </w:pPr>
      <w:r>
        <w:rPr>
          <w:sz w:val="28"/>
          <w:szCs w:val="28"/>
        </w:rPr>
        <w:t>CD:</w:t>
      </w:r>
    </w:p>
    <w:p w14:paraId="6BE048FB" w14:textId="62A47625" w:rsidR="0014449A" w:rsidRDefault="0014449A">
      <w:pPr>
        <w:rPr>
          <w:sz w:val="28"/>
          <w:szCs w:val="28"/>
        </w:rPr>
      </w:pPr>
      <w:r>
        <w:rPr>
          <w:sz w:val="28"/>
          <w:szCs w:val="28"/>
        </w:rPr>
        <w:t xml:space="preserve">Lyle Firnhaber made a motion to </w:t>
      </w:r>
      <w:r w:rsidR="009E2693">
        <w:rPr>
          <w:sz w:val="28"/>
          <w:szCs w:val="28"/>
        </w:rPr>
        <w:t xml:space="preserve">move </w:t>
      </w:r>
      <w:r>
        <w:rPr>
          <w:sz w:val="28"/>
          <w:szCs w:val="28"/>
        </w:rPr>
        <w:t>100K from our reserve account int</w:t>
      </w:r>
      <w:r w:rsidR="00AC3F98">
        <w:rPr>
          <w:sz w:val="28"/>
          <w:szCs w:val="28"/>
        </w:rPr>
        <w:t>o</w:t>
      </w:r>
      <w:r>
        <w:rPr>
          <w:sz w:val="28"/>
          <w:szCs w:val="28"/>
        </w:rPr>
        <w:t xml:space="preserve"> a 12 month CD earning between 4.5-5%. Mike Figler 2</w:t>
      </w:r>
      <w:r w:rsidRPr="0014449A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the motion. With no negative votes</w:t>
      </w:r>
      <w:r w:rsidR="00D4701B">
        <w:rPr>
          <w:sz w:val="28"/>
          <w:szCs w:val="28"/>
        </w:rPr>
        <w:t>,</w:t>
      </w:r>
      <w:r>
        <w:rPr>
          <w:sz w:val="28"/>
          <w:szCs w:val="28"/>
        </w:rPr>
        <w:t xml:space="preserve"> the motion was approved.</w:t>
      </w:r>
    </w:p>
    <w:p w14:paraId="44A7D0BA" w14:textId="343A35B8" w:rsidR="0014449A" w:rsidRDefault="0014449A">
      <w:pPr>
        <w:rPr>
          <w:sz w:val="28"/>
          <w:szCs w:val="28"/>
        </w:rPr>
      </w:pPr>
      <w:r>
        <w:rPr>
          <w:sz w:val="28"/>
          <w:szCs w:val="28"/>
        </w:rPr>
        <w:t>Weight limits for our roads:</w:t>
      </w:r>
    </w:p>
    <w:p w14:paraId="00005540" w14:textId="4B5275FC" w:rsidR="0014449A" w:rsidRDefault="009309CE">
      <w:pPr>
        <w:rPr>
          <w:sz w:val="28"/>
          <w:szCs w:val="28"/>
        </w:rPr>
      </w:pPr>
      <w:r>
        <w:rPr>
          <w:sz w:val="28"/>
          <w:szCs w:val="28"/>
        </w:rPr>
        <w:t xml:space="preserve">Lyle Firnhaber </w:t>
      </w:r>
      <w:r w:rsidR="00DC7B25">
        <w:rPr>
          <w:sz w:val="28"/>
          <w:szCs w:val="28"/>
        </w:rPr>
        <w:t>suggested that our community</w:t>
      </w:r>
      <w:r>
        <w:rPr>
          <w:sz w:val="28"/>
          <w:szCs w:val="28"/>
        </w:rPr>
        <w:t xml:space="preserve"> impose weight limits on our roads. The weight of a concrete truck with a full load weighs 72,000 lbs. (rear load) to 80,000 lbs. (front load); same weight for state or federal highway. Our roads can</w:t>
      </w:r>
      <w:r w:rsidR="00DC7B25">
        <w:rPr>
          <w:sz w:val="28"/>
          <w:szCs w:val="28"/>
        </w:rPr>
        <w:t xml:space="preserve">not </w:t>
      </w:r>
      <w:r>
        <w:rPr>
          <w:sz w:val="28"/>
          <w:szCs w:val="28"/>
        </w:rPr>
        <w:t>handle this weight, continuously. Mike Figler stated our roads can</w:t>
      </w:r>
      <w:r w:rsidR="00DC7B25">
        <w:rPr>
          <w:sz w:val="28"/>
          <w:szCs w:val="28"/>
        </w:rPr>
        <w:t>not</w:t>
      </w:r>
      <w:r>
        <w:rPr>
          <w:sz w:val="28"/>
          <w:szCs w:val="28"/>
        </w:rPr>
        <w:t xml:space="preserve"> handle 20,000 lbs. and recommend</w:t>
      </w:r>
      <w:r w:rsidR="00DC7B25">
        <w:rPr>
          <w:sz w:val="28"/>
          <w:szCs w:val="28"/>
        </w:rPr>
        <w:t>ed that</w:t>
      </w:r>
      <w:r>
        <w:rPr>
          <w:sz w:val="28"/>
          <w:szCs w:val="28"/>
        </w:rPr>
        <w:t xml:space="preserve"> anyone building</w:t>
      </w:r>
      <w:r w:rsidR="00DC7B25">
        <w:rPr>
          <w:sz w:val="28"/>
          <w:szCs w:val="28"/>
        </w:rPr>
        <w:t xml:space="preserve"> a home should</w:t>
      </w:r>
      <w:r>
        <w:rPr>
          <w:sz w:val="28"/>
          <w:szCs w:val="28"/>
        </w:rPr>
        <w:t xml:space="preserve"> post a bond to repair roads</w:t>
      </w:r>
      <w:r w:rsidR="00DC7B25">
        <w:rPr>
          <w:sz w:val="28"/>
          <w:szCs w:val="28"/>
        </w:rPr>
        <w:t xml:space="preserve">. Mike also suggested that the community should hire </w:t>
      </w:r>
      <w:r>
        <w:rPr>
          <w:sz w:val="28"/>
          <w:szCs w:val="28"/>
        </w:rPr>
        <w:t xml:space="preserve">a separate civil engineer </w:t>
      </w:r>
      <w:r w:rsidR="00DC7B25">
        <w:rPr>
          <w:sz w:val="28"/>
          <w:szCs w:val="28"/>
        </w:rPr>
        <w:t xml:space="preserve">to </w:t>
      </w:r>
      <w:r>
        <w:rPr>
          <w:sz w:val="28"/>
          <w:szCs w:val="28"/>
        </w:rPr>
        <w:t xml:space="preserve">conduct a reserve study on all </w:t>
      </w:r>
      <w:r w:rsidR="00DC7B25">
        <w:rPr>
          <w:sz w:val="28"/>
          <w:szCs w:val="28"/>
        </w:rPr>
        <w:t xml:space="preserve">community </w:t>
      </w:r>
      <w:r>
        <w:rPr>
          <w:sz w:val="28"/>
          <w:szCs w:val="28"/>
        </w:rPr>
        <w:t xml:space="preserve">roads. </w:t>
      </w:r>
      <w:r w:rsidR="0014449A">
        <w:rPr>
          <w:sz w:val="28"/>
          <w:szCs w:val="28"/>
        </w:rPr>
        <w:t>Lyle Firnhaber made a motion to look for a road construction engineer that could advise the board on a weight limit for our road infrastructure. Suzanne Furtado 2</w:t>
      </w:r>
      <w:r w:rsidR="0014449A" w:rsidRPr="0014449A">
        <w:rPr>
          <w:sz w:val="28"/>
          <w:szCs w:val="28"/>
          <w:vertAlign w:val="superscript"/>
        </w:rPr>
        <w:t>nd</w:t>
      </w:r>
      <w:r w:rsidR="0014449A">
        <w:rPr>
          <w:sz w:val="28"/>
          <w:szCs w:val="28"/>
        </w:rPr>
        <w:t xml:space="preserve"> the motion. With no negative votes</w:t>
      </w:r>
      <w:r w:rsidR="00795389">
        <w:rPr>
          <w:sz w:val="28"/>
          <w:szCs w:val="28"/>
        </w:rPr>
        <w:t>,</w:t>
      </w:r>
      <w:r w:rsidR="0014449A">
        <w:rPr>
          <w:sz w:val="28"/>
          <w:szCs w:val="28"/>
        </w:rPr>
        <w:t xml:space="preserve"> the motion was approved.</w:t>
      </w:r>
    </w:p>
    <w:p w14:paraId="07FFF779" w14:textId="1EFDF919" w:rsidR="00670F31" w:rsidRDefault="00670F31">
      <w:pPr>
        <w:rPr>
          <w:sz w:val="28"/>
          <w:szCs w:val="28"/>
        </w:rPr>
      </w:pPr>
      <w:r>
        <w:rPr>
          <w:sz w:val="28"/>
          <w:szCs w:val="28"/>
        </w:rPr>
        <w:t>Reserve Study:</w:t>
      </w:r>
    </w:p>
    <w:p w14:paraId="15864B97" w14:textId="0F0D5393" w:rsidR="00670F31" w:rsidRDefault="00670F31">
      <w:pPr>
        <w:rPr>
          <w:sz w:val="28"/>
          <w:szCs w:val="28"/>
        </w:rPr>
      </w:pPr>
      <w:r>
        <w:rPr>
          <w:sz w:val="28"/>
          <w:szCs w:val="28"/>
        </w:rPr>
        <w:t>Rob Johnson made a motion to have Jason Lopez look for a person to do a new more accurate Reserve Study. Brenda Cuthbertson 2</w:t>
      </w:r>
      <w:r w:rsidRPr="00670F31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the motion. With no negative votes</w:t>
      </w:r>
      <w:r w:rsidR="00783337">
        <w:rPr>
          <w:sz w:val="28"/>
          <w:szCs w:val="28"/>
        </w:rPr>
        <w:t>,</w:t>
      </w:r>
      <w:r>
        <w:rPr>
          <w:sz w:val="28"/>
          <w:szCs w:val="28"/>
        </w:rPr>
        <w:t xml:space="preserve"> the motion was approved.</w:t>
      </w:r>
    </w:p>
    <w:p w14:paraId="025E5B6C" w14:textId="25266EFB" w:rsidR="00670F31" w:rsidRDefault="00670F31">
      <w:pPr>
        <w:rPr>
          <w:sz w:val="28"/>
          <w:szCs w:val="28"/>
        </w:rPr>
      </w:pPr>
      <w:r>
        <w:rPr>
          <w:sz w:val="28"/>
          <w:szCs w:val="28"/>
        </w:rPr>
        <w:t>The sale of Lots 24 &amp; 203:</w:t>
      </w:r>
    </w:p>
    <w:p w14:paraId="13AF108A" w14:textId="16732450" w:rsidR="00670F31" w:rsidRDefault="00670F31">
      <w:pPr>
        <w:rPr>
          <w:sz w:val="28"/>
          <w:szCs w:val="28"/>
        </w:rPr>
      </w:pPr>
      <w:r>
        <w:rPr>
          <w:sz w:val="28"/>
          <w:szCs w:val="28"/>
        </w:rPr>
        <w:t xml:space="preserve">Our current contract with real estate agent ends in March. The HOA continues to pay taxes on these lots </w:t>
      </w:r>
      <w:r w:rsidR="009D311E">
        <w:rPr>
          <w:sz w:val="28"/>
          <w:szCs w:val="28"/>
        </w:rPr>
        <w:t>without the benefit of</w:t>
      </w:r>
      <w:r>
        <w:rPr>
          <w:sz w:val="28"/>
          <w:szCs w:val="28"/>
        </w:rPr>
        <w:t xml:space="preserve"> HOA assessment income. One idea presented by Lyle Firnhaber was to put the lots up for auction. Upon learning of </w:t>
      </w:r>
      <w:r>
        <w:rPr>
          <w:sz w:val="28"/>
          <w:szCs w:val="28"/>
        </w:rPr>
        <w:lastRenderedPageBreak/>
        <w:t>the desire of the HOA to sell the lots, Mr. Anthony Rico expressed interest in purchasing these lots. Rob Johnson made a motion to give Mr. Rico an opportunity to see the lots and make an offer to purchase the lots prior to contacting an auctioneer. Lyle Firnhaber 2</w:t>
      </w:r>
      <w:r w:rsidRPr="00670F31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the motion. With no negative votes</w:t>
      </w:r>
      <w:r w:rsidR="00DC16E2">
        <w:rPr>
          <w:sz w:val="28"/>
          <w:szCs w:val="28"/>
        </w:rPr>
        <w:t>,</w:t>
      </w:r>
      <w:r>
        <w:rPr>
          <w:sz w:val="28"/>
          <w:szCs w:val="28"/>
        </w:rPr>
        <w:t xml:space="preserve"> the motion </w:t>
      </w:r>
      <w:r w:rsidR="007C36CC">
        <w:rPr>
          <w:sz w:val="28"/>
          <w:szCs w:val="28"/>
        </w:rPr>
        <w:t xml:space="preserve">was </w:t>
      </w:r>
      <w:r>
        <w:rPr>
          <w:sz w:val="28"/>
          <w:szCs w:val="28"/>
        </w:rPr>
        <w:t>approved.</w:t>
      </w:r>
    </w:p>
    <w:p w14:paraId="3E22BDF5" w14:textId="39D80645" w:rsidR="00CF67AB" w:rsidRDefault="00CF67AB">
      <w:pPr>
        <w:rPr>
          <w:sz w:val="28"/>
          <w:szCs w:val="28"/>
        </w:rPr>
      </w:pPr>
      <w:r>
        <w:rPr>
          <w:sz w:val="28"/>
          <w:szCs w:val="28"/>
        </w:rPr>
        <w:t>Delinquent Accounts:</w:t>
      </w:r>
    </w:p>
    <w:p w14:paraId="434E2CE5" w14:textId="496F1A34" w:rsidR="00CF67AB" w:rsidRDefault="00125E4E">
      <w:pPr>
        <w:rPr>
          <w:sz w:val="28"/>
          <w:szCs w:val="28"/>
        </w:rPr>
      </w:pPr>
      <w:r>
        <w:rPr>
          <w:sz w:val="28"/>
          <w:szCs w:val="28"/>
        </w:rPr>
        <w:t xml:space="preserve">The board will discuss this further at a later </w:t>
      </w:r>
      <w:r w:rsidR="009D311E">
        <w:rPr>
          <w:sz w:val="28"/>
          <w:szCs w:val="28"/>
        </w:rPr>
        <w:t>dat</w:t>
      </w:r>
      <w:r>
        <w:rPr>
          <w:sz w:val="28"/>
          <w:szCs w:val="28"/>
        </w:rPr>
        <w:t>e.</w:t>
      </w:r>
    </w:p>
    <w:p w14:paraId="37E038AE" w14:textId="079A2341" w:rsidR="007C36CC" w:rsidRDefault="007C36CC">
      <w:pPr>
        <w:rPr>
          <w:sz w:val="28"/>
          <w:szCs w:val="28"/>
        </w:rPr>
      </w:pPr>
      <w:r>
        <w:rPr>
          <w:sz w:val="28"/>
          <w:szCs w:val="28"/>
        </w:rPr>
        <w:t xml:space="preserve">Dry Fire Hydrant: </w:t>
      </w:r>
    </w:p>
    <w:p w14:paraId="254D4963" w14:textId="611984A5" w:rsidR="007C36CC" w:rsidRDefault="007C36CC">
      <w:pPr>
        <w:rPr>
          <w:sz w:val="28"/>
          <w:szCs w:val="28"/>
        </w:rPr>
      </w:pPr>
      <w:r>
        <w:rPr>
          <w:sz w:val="28"/>
          <w:szCs w:val="28"/>
        </w:rPr>
        <w:t xml:space="preserve">The Firnhabers and Rob Johnson met with Ryan and Zack of Gretna VFD concerning a grant that would construct a dry fire hydrant along our newly rebuilt boat ramp. A dry hydrant is a pipe that </w:t>
      </w:r>
      <w:r w:rsidR="00470A93">
        <w:rPr>
          <w:sz w:val="28"/>
          <w:szCs w:val="28"/>
        </w:rPr>
        <w:t>extends into the lake which allows fire trucks to use the lake as a water supply to fight fires.</w:t>
      </w:r>
      <w:r>
        <w:rPr>
          <w:sz w:val="28"/>
          <w:szCs w:val="28"/>
        </w:rPr>
        <w:t xml:space="preserve"> There is only one of these on the lake currently, ours would be the 2</w:t>
      </w:r>
      <w:r w:rsidRPr="007C36CC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. We have filled out the grant form and the Gretna </w:t>
      </w:r>
      <w:r w:rsidR="002F0149">
        <w:rPr>
          <w:sz w:val="28"/>
          <w:szCs w:val="28"/>
        </w:rPr>
        <w:t>V</w:t>
      </w:r>
      <w:r>
        <w:rPr>
          <w:sz w:val="28"/>
          <w:szCs w:val="28"/>
        </w:rPr>
        <w:t>FD will take it from here and submit</w:t>
      </w:r>
      <w:r w:rsidR="00B8346B">
        <w:rPr>
          <w:sz w:val="28"/>
          <w:szCs w:val="28"/>
        </w:rPr>
        <w:t xml:space="preserve"> the form</w:t>
      </w:r>
      <w:r>
        <w:rPr>
          <w:sz w:val="28"/>
          <w:szCs w:val="28"/>
        </w:rPr>
        <w:t xml:space="preserve">. </w:t>
      </w:r>
      <w:r w:rsidR="00856C3B">
        <w:rPr>
          <w:sz w:val="28"/>
          <w:szCs w:val="28"/>
        </w:rPr>
        <w:t>We had to obtain a “SAM” number first, which took some time. If approved there will be no cost to the association.</w:t>
      </w:r>
      <w:r w:rsidR="002F0149">
        <w:rPr>
          <w:sz w:val="28"/>
          <w:szCs w:val="28"/>
        </w:rPr>
        <w:t xml:space="preserve">The ramp was more than satisfactory for the VFD needs. No motion needed. </w:t>
      </w:r>
    </w:p>
    <w:p w14:paraId="0E7E08DC" w14:textId="534A97D1" w:rsidR="002F0149" w:rsidRDefault="002F0149" w:rsidP="002F0149">
      <w:pPr>
        <w:rPr>
          <w:sz w:val="28"/>
          <w:szCs w:val="28"/>
        </w:rPr>
      </w:pPr>
      <w:r>
        <w:rPr>
          <w:sz w:val="28"/>
          <w:szCs w:val="28"/>
        </w:rPr>
        <w:t>Fire Break:</w:t>
      </w:r>
    </w:p>
    <w:p w14:paraId="29F68F9E" w14:textId="2C72A122" w:rsidR="002F0149" w:rsidRDefault="002F0149" w:rsidP="002F0149">
      <w:pPr>
        <w:rPr>
          <w:sz w:val="28"/>
          <w:szCs w:val="28"/>
        </w:rPr>
      </w:pPr>
      <w:r>
        <w:rPr>
          <w:sz w:val="28"/>
          <w:szCs w:val="28"/>
        </w:rPr>
        <w:t xml:space="preserve">The Firnhabers have submitted </w:t>
      </w:r>
      <w:r w:rsidR="006B2D13">
        <w:rPr>
          <w:sz w:val="28"/>
          <w:szCs w:val="28"/>
        </w:rPr>
        <w:t xml:space="preserve"> a</w:t>
      </w:r>
      <w:r w:rsidR="000B7A97">
        <w:rPr>
          <w:sz w:val="28"/>
          <w:szCs w:val="28"/>
        </w:rPr>
        <w:t>n</w:t>
      </w:r>
      <w:r w:rsidR="006B2D13">
        <w:rPr>
          <w:sz w:val="28"/>
          <w:szCs w:val="28"/>
        </w:rPr>
        <w:t xml:space="preserve"> </w:t>
      </w:r>
      <w:r w:rsidR="000B7A97">
        <w:rPr>
          <w:sz w:val="28"/>
          <w:szCs w:val="28"/>
        </w:rPr>
        <w:t xml:space="preserve">application for a fire break grant.(Note: the grant will provide </w:t>
      </w:r>
      <w:r w:rsidR="009D793E">
        <w:rPr>
          <w:sz w:val="28"/>
          <w:szCs w:val="28"/>
        </w:rPr>
        <w:t>$</w:t>
      </w:r>
      <w:r w:rsidR="000B7A97">
        <w:rPr>
          <w:sz w:val="28"/>
          <w:szCs w:val="28"/>
        </w:rPr>
        <w:t>10k in funding to cut back the trees encroaching our roads.)</w:t>
      </w:r>
      <w:r w:rsidR="004028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Firnhabers have also </w:t>
      </w:r>
      <w:r w:rsidR="009D793E">
        <w:rPr>
          <w:sz w:val="28"/>
          <w:szCs w:val="28"/>
        </w:rPr>
        <w:t>applied</w:t>
      </w:r>
      <w:r>
        <w:rPr>
          <w:sz w:val="28"/>
          <w:szCs w:val="28"/>
        </w:rPr>
        <w:t xml:space="preserve"> for a federal</w:t>
      </w:r>
      <w:r w:rsidR="000B7A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grant for </w:t>
      </w:r>
      <w:r w:rsidR="009D793E">
        <w:rPr>
          <w:sz w:val="28"/>
          <w:szCs w:val="28"/>
        </w:rPr>
        <w:t>$</w:t>
      </w:r>
      <w:r w:rsidR="000B7A97">
        <w:rPr>
          <w:sz w:val="28"/>
          <w:szCs w:val="28"/>
        </w:rPr>
        <w:t xml:space="preserve">250k </w:t>
      </w:r>
      <w:r w:rsidR="00314451">
        <w:rPr>
          <w:sz w:val="28"/>
          <w:szCs w:val="28"/>
        </w:rPr>
        <w:t xml:space="preserve">for </w:t>
      </w:r>
      <w:r>
        <w:rPr>
          <w:sz w:val="28"/>
          <w:szCs w:val="28"/>
        </w:rPr>
        <w:t>the same purpose. There is no guarantee that we will be awarded these grants or a timetable associated with the grants. No motion needed.</w:t>
      </w:r>
    </w:p>
    <w:p w14:paraId="3583D848" w14:textId="7EE1969B" w:rsidR="002F0149" w:rsidRDefault="002F0149" w:rsidP="002F0149">
      <w:pPr>
        <w:rPr>
          <w:sz w:val="28"/>
          <w:szCs w:val="28"/>
        </w:rPr>
      </w:pPr>
      <w:r>
        <w:rPr>
          <w:sz w:val="28"/>
          <w:szCs w:val="28"/>
        </w:rPr>
        <w:t>Gate Camera power supply:</w:t>
      </w:r>
    </w:p>
    <w:p w14:paraId="76E9AEFB" w14:textId="0BAD7FCA" w:rsidR="002F0149" w:rsidRDefault="002F0149" w:rsidP="002F0149">
      <w:pPr>
        <w:rPr>
          <w:sz w:val="28"/>
          <w:szCs w:val="28"/>
        </w:rPr>
      </w:pPr>
      <w:r>
        <w:rPr>
          <w:sz w:val="28"/>
          <w:szCs w:val="28"/>
        </w:rPr>
        <w:t xml:space="preserve">Currently the gate camera uses </w:t>
      </w:r>
      <w:r w:rsidR="00B02E80">
        <w:rPr>
          <w:sz w:val="28"/>
          <w:szCs w:val="28"/>
        </w:rPr>
        <w:t>AA</w:t>
      </w:r>
      <w:r>
        <w:rPr>
          <w:sz w:val="28"/>
          <w:szCs w:val="28"/>
        </w:rPr>
        <w:t xml:space="preserve"> batteries to </w:t>
      </w:r>
      <w:r w:rsidR="004C65BC">
        <w:rPr>
          <w:sz w:val="28"/>
          <w:szCs w:val="28"/>
        </w:rPr>
        <w:t>take</w:t>
      </w:r>
      <w:r>
        <w:rPr>
          <w:sz w:val="28"/>
          <w:szCs w:val="28"/>
        </w:rPr>
        <w:t xml:space="preserve"> photos and </w:t>
      </w:r>
      <w:r w:rsidR="004C65BC">
        <w:rPr>
          <w:sz w:val="28"/>
          <w:szCs w:val="28"/>
        </w:rPr>
        <w:t xml:space="preserve">for </w:t>
      </w:r>
      <w:r>
        <w:rPr>
          <w:sz w:val="28"/>
          <w:szCs w:val="28"/>
        </w:rPr>
        <w:t xml:space="preserve">communication. </w:t>
      </w:r>
      <w:r w:rsidR="00B1495A">
        <w:rPr>
          <w:sz w:val="28"/>
          <w:szCs w:val="28"/>
        </w:rPr>
        <w:t xml:space="preserve">Due to the large amount of </w:t>
      </w:r>
      <w:r w:rsidR="003E1093">
        <w:rPr>
          <w:sz w:val="28"/>
          <w:szCs w:val="28"/>
        </w:rPr>
        <w:t xml:space="preserve">vehicle </w:t>
      </w:r>
      <w:r w:rsidR="00B1495A">
        <w:rPr>
          <w:sz w:val="28"/>
          <w:szCs w:val="28"/>
        </w:rPr>
        <w:t>traffic flowing through our entrance, t</w:t>
      </w:r>
      <w:r>
        <w:rPr>
          <w:sz w:val="28"/>
          <w:szCs w:val="28"/>
        </w:rPr>
        <w:t>he batteries are lasting about a month</w:t>
      </w:r>
      <w:r w:rsidR="003E1093">
        <w:rPr>
          <w:sz w:val="28"/>
          <w:szCs w:val="28"/>
        </w:rPr>
        <w:t xml:space="preserve"> with a battery cost of $25 </w:t>
      </w:r>
      <w:r w:rsidR="00B02E80">
        <w:rPr>
          <w:sz w:val="28"/>
          <w:szCs w:val="28"/>
        </w:rPr>
        <w:t xml:space="preserve">plus tax </w:t>
      </w:r>
      <w:r w:rsidR="003E1093">
        <w:rPr>
          <w:sz w:val="28"/>
          <w:szCs w:val="28"/>
        </w:rPr>
        <w:t>per month</w:t>
      </w:r>
      <w:r w:rsidR="00B1495A">
        <w:rPr>
          <w:sz w:val="28"/>
          <w:szCs w:val="28"/>
        </w:rPr>
        <w:t xml:space="preserve">. </w:t>
      </w:r>
      <w:r w:rsidR="003E1093">
        <w:rPr>
          <w:sz w:val="28"/>
          <w:szCs w:val="28"/>
        </w:rPr>
        <w:t xml:space="preserve">Rob Johnson and Gina Schimming provided costs for a solar panel/rechargeable lithium batteries for between $120-$150. </w:t>
      </w:r>
      <w:r w:rsidR="00B1495A">
        <w:rPr>
          <w:sz w:val="28"/>
          <w:szCs w:val="28"/>
        </w:rPr>
        <w:t xml:space="preserve">Brenda Cuthbertson made a motion to purchase a solar panel and rechargeable lithium battery pack for the camera which should eliminate this expense, for between $120-150. Lyle </w:t>
      </w:r>
      <w:r w:rsidR="00B1495A">
        <w:rPr>
          <w:sz w:val="28"/>
          <w:szCs w:val="28"/>
        </w:rPr>
        <w:lastRenderedPageBreak/>
        <w:t>Firnhaber 2</w:t>
      </w:r>
      <w:r w:rsidR="00B1495A" w:rsidRPr="00B1495A">
        <w:rPr>
          <w:sz w:val="28"/>
          <w:szCs w:val="28"/>
          <w:vertAlign w:val="superscript"/>
        </w:rPr>
        <w:t>nd</w:t>
      </w:r>
      <w:r w:rsidR="00B1495A">
        <w:rPr>
          <w:sz w:val="28"/>
          <w:szCs w:val="28"/>
        </w:rPr>
        <w:t xml:space="preserve"> the motion. With no negative votes</w:t>
      </w:r>
      <w:r w:rsidR="006324A3">
        <w:rPr>
          <w:sz w:val="28"/>
          <w:szCs w:val="28"/>
        </w:rPr>
        <w:t>,</w:t>
      </w:r>
      <w:r w:rsidR="00B1495A">
        <w:rPr>
          <w:sz w:val="28"/>
          <w:szCs w:val="28"/>
        </w:rPr>
        <w:t xml:space="preserve"> the motion was approved. Gina Schimming will supply Brownstone with the information they need to make the purchase.</w:t>
      </w:r>
    </w:p>
    <w:p w14:paraId="08DB3F68" w14:textId="0E3FC3E2" w:rsidR="00073378" w:rsidRDefault="00073378" w:rsidP="002F0149">
      <w:pPr>
        <w:rPr>
          <w:sz w:val="28"/>
          <w:szCs w:val="28"/>
        </w:rPr>
      </w:pPr>
      <w:r>
        <w:rPr>
          <w:sz w:val="28"/>
          <w:szCs w:val="28"/>
        </w:rPr>
        <w:t>Architectural Standards:</w:t>
      </w:r>
    </w:p>
    <w:p w14:paraId="6FC3BE7A" w14:textId="6778DC4B" w:rsidR="00B1095B" w:rsidRDefault="00B1095B" w:rsidP="002F0149">
      <w:pPr>
        <w:rPr>
          <w:sz w:val="28"/>
          <w:szCs w:val="28"/>
        </w:rPr>
      </w:pPr>
      <w:r>
        <w:rPr>
          <w:sz w:val="28"/>
          <w:szCs w:val="28"/>
        </w:rPr>
        <w:t xml:space="preserve">Lyle Firnhaber stated he </w:t>
      </w:r>
      <w:r w:rsidR="004C65BC">
        <w:rPr>
          <w:sz w:val="28"/>
          <w:szCs w:val="28"/>
        </w:rPr>
        <w:t>strongly</w:t>
      </w:r>
      <w:r>
        <w:rPr>
          <w:sz w:val="28"/>
          <w:szCs w:val="28"/>
        </w:rPr>
        <w:t xml:space="preserve"> believes we need an ARC committee </w:t>
      </w:r>
      <w:r w:rsidR="004C65BC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separate </w:t>
      </w:r>
      <w:r w:rsidR="004C65BC">
        <w:rPr>
          <w:sz w:val="28"/>
          <w:szCs w:val="28"/>
        </w:rPr>
        <w:t>Architectural Review Committee</w:t>
      </w:r>
      <w:r w:rsidR="00FE50FB">
        <w:rPr>
          <w:sz w:val="28"/>
          <w:szCs w:val="28"/>
        </w:rPr>
        <w:t>(ARC</w:t>
      </w:r>
      <w:r>
        <w:rPr>
          <w:sz w:val="28"/>
          <w:szCs w:val="28"/>
        </w:rPr>
        <w:t>),</w:t>
      </w:r>
      <w:r w:rsidR="009F4321">
        <w:rPr>
          <w:sz w:val="28"/>
          <w:szCs w:val="28"/>
        </w:rPr>
        <w:t xml:space="preserve"> </w:t>
      </w:r>
      <w:r>
        <w:rPr>
          <w:sz w:val="28"/>
          <w:szCs w:val="28"/>
        </w:rPr>
        <w:t>and update the Architectural Standards regarding solar panels and their location for future construction. The committee must have 1 board member and at least 2 lot owner volunteers. No volunteers came forward at the time of this meeting. This topic was tabled for further discussion.</w:t>
      </w:r>
    </w:p>
    <w:p w14:paraId="3A42AAF4" w14:textId="52D92741" w:rsidR="0074642F" w:rsidRDefault="0074642F" w:rsidP="002F0149">
      <w:pPr>
        <w:rPr>
          <w:sz w:val="28"/>
          <w:szCs w:val="28"/>
        </w:rPr>
      </w:pPr>
      <w:r>
        <w:rPr>
          <w:sz w:val="28"/>
          <w:szCs w:val="28"/>
        </w:rPr>
        <w:t>Lot 104 Owner contact information</w:t>
      </w:r>
      <w:r w:rsidR="0083523E">
        <w:rPr>
          <w:sz w:val="28"/>
          <w:szCs w:val="28"/>
        </w:rPr>
        <w:t>:</w:t>
      </w:r>
    </w:p>
    <w:p w14:paraId="4330FC4A" w14:textId="33E83827" w:rsidR="0083523E" w:rsidRDefault="0083523E" w:rsidP="002F0149">
      <w:pPr>
        <w:rPr>
          <w:sz w:val="28"/>
          <w:szCs w:val="28"/>
        </w:rPr>
      </w:pPr>
      <w:r>
        <w:rPr>
          <w:sz w:val="28"/>
          <w:szCs w:val="28"/>
        </w:rPr>
        <w:t>Marsha Bryan</w:t>
      </w:r>
      <w:r w:rsidR="00A54E1B">
        <w:rPr>
          <w:sz w:val="28"/>
          <w:szCs w:val="28"/>
        </w:rPr>
        <w:t>t</w:t>
      </w:r>
      <w:r>
        <w:rPr>
          <w:sz w:val="28"/>
          <w:szCs w:val="28"/>
        </w:rPr>
        <w:t xml:space="preserve"> will provide Lyle </w:t>
      </w:r>
      <w:r w:rsidR="00A54E1B">
        <w:rPr>
          <w:sz w:val="28"/>
          <w:szCs w:val="28"/>
        </w:rPr>
        <w:t>Firnhaber with the information she has on file.</w:t>
      </w:r>
    </w:p>
    <w:p w14:paraId="2D975273" w14:textId="52B6C648" w:rsidR="00A54E1B" w:rsidRDefault="00A275E8" w:rsidP="002F0149">
      <w:pPr>
        <w:rPr>
          <w:sz w:val="28"/>
          <w:szCs w:val="28"/>
        </w:rPr>
      </w:pPr>
      <w:r>
        <w:rPr>
          <w:sz w:val="28"/>
          <w:szCs w:val="28"/>
        </w:rPr>
        <w:t>Formal Complaint submitted by a lot owner:</w:t>
      </w:r>
    </w:p>
    <w:p w14:paraId="14650A60" w14:textId="039469A2" w:rsidR="00A275E8" w:rsidRDefault="00A275E8" w:rsidP="002F0149">
      <w:pPr>
        <w:rPr>
          <w:sz w:val="28"/>
          <w:szCs w:val="28"/>
        </w:rPr>
      </w:pPr>
      <w:r>
        <w:rPr>
          <w:sz w:val="28"/>
          <w:szCs w:val="28"/>
        </w:rPr>
        <w:t>All board members have acknowledged that they have received and read the formal c</w:t>
      </w:r>
      <w:r w:rsidR="004F02ED">
        <w:rPr>
          <w:sz w:val="28"/>
          <w:szCs w:val="28"/>
        </w:rPr>
        <w:t>omplaint.</w:t>
      </w:r>
      <w:r w:rsidR="00241D04">
        <w:rPr>
          <w:sz w:val="28"/>
          <w:szCs w:val="28"/>
        </w:rPr>
        <w:t xml:space="preserve"> No need for a closed meeting. Legal counsel is reviewing the board’s responses.</w:t>
      </w:r>
    </w:p>
    <w:p w14:paraId="240CBFF7" w14:textId="7EC0D161" w:rsidR="004F02ED" w:rsidRDefault="004F02ED" w:rsidP="002F0149">
      <w:pPr>
        <w:rPr>
          <w:sz w:val="28"/>
          <w:szCs w:val="28"/>
        </w:rPr>
      </w:pPr>
      <w:r>
        <w:rPr>
          <w:sz w:val="28"/>
          <w:szCs w:val="28"/>
        </w:rPr>
        <w:t>Board Member Positions:</w:t>
      </w:r>
    </w:p>
    <w:p w14:paraId="4D77983F" w14:textId="53244A00" w:rsidR="0083523E" w:rsidRDefault="005E675C" w:rsidP="002F0149">
      <w:pPr>
        <w:rPr>
          <w:sz w:val="28"/>
          <w:szCs w:val="28"/>
        </w:rPr>
      </w:pPr>
      <w:r>
        <w:rPr>
          <w:sz w:val="28"/>
          <w:szCs w:val="28"/>
        </w:rPr>
        <w:t>Brenda Cuthbertson made a motion to keep the persons</w:t>
      </w:r>
      <w:r w:rsidR="00D03629">
        <w:rPr>
          <w:sz w:val="28"/>
          <w:szCs w:val="28"/>
        </w:rPr>
        <w:t xml:space="preserve"> currently on the board </w:t>
      </w:r>
      <w:r w:rsidR="006A02C7">
        <w:rPr>
          <w:sz w:val="28"/>
          <w:szCs w:val="28"/>
        </w:rPr>
        <w:t>in the same positions going forward in 2024.</w:t>
      </w:r>
      <w:r w:rsidR="004154FF">
        <w:rPr>
          <w:sz w:val="28"/>
          <w:szCs w:val="28"/>
        </w:rPr>
        <w:t xml:space="preserve"> Mike Figler 2</w:t>
      </w:r>
      <w:r w:rsidR="004154FF" w:rsidRPr="004154FF">
        <w:rPr>
          <w:sz w:val="28"/>
          <w:szCs w:val="28"/>
          <w:vertAlign w:val="superscript"/>
        </w:rPr>
        <w:t>nd</w:t>
      </w:r>
      <w:r w:rsidR="004154FF">
        <w:rPr>
          <w:sz w:val="28"/>
          <w:szCs w:val="28"/>
        </w:rPr>
        <w:t xml:space="preserve"> the motion. With no negative votes, the motion was approved. </w:t>
      </w:r>
    </w:p>
    <w:p w14:paraId="2FD89638" w14:textId="2CEE0FD3" w:rsidR="00C47512" w:rsidRDefault="00C47512" w:rsidP="002F0149">
      <w:pPr>
        <w:rPr>
          <w:sz w:val="28"/>
          <w:szCs w:val="28"/>
        </w:rPr>
      </w:pPr>
      <w:r>
        <w:rPr>
          <w:sz w:val="28"/>
          <w:szCs w:val="28"/>
        </w:rPr>
        <w:t>Lyle Firnhaber</w:t>
      </w:r>
      <w:r>
        <w:rPr>
          <w:sz w:val="28"/>
          <w:szCs w:val="28"/>
        </w:rPr>
        <w:tab/>
      </w:r>
      <w:r w:rsidR="003A7A51">
        <w:rPr>
          <w:sz w:val="28"/>
          <w:szCs w:val="28"/>
        </w:rPr>
        <w:tab/>
      </w:r>
      <w:r>
        <w:rPr>
          <w:sz w:val="28"/>
          <w:szCs w:val="28"/>
        </w:rPr>
        <w:t>President</w:t>
      </w:r>
    </w:p>
    <w:p w14:paraId="72657F9A" w14:textId="43E1E08D" w:rsidR="00C47512" w:rsidRDefault="00C47512" w:rsidP="002F0149">
      <w:pPr>
        <w:rPr>
          <w:sz w:val="28"/>
          <w:szCs w:val="28"/>
        </w:rPr>
      </w:pPr>
      <w:r>
        <w:rPr>
          <w:sz w:val="28"/>
          <w:szCs w:val="28"/>
        </w:rPr>
        <w:t>Gina Schimming</w:t>
      </w:r>
      <w:r>
        <w:rPr>
          <w:sz w:val="28"/>
          <w:szCs w:val="28"/>
        </w:rPr>
        <w:tab/>
      </w:r>
      <w:r w:rsidR="003A7A51">
        <w:rPr>
          <w:sz w:val="28"/>
          <w:szCs w:val="28"/>
        </w:rPr>
        <w:tab/>
      </w:r>
      <w:r>
        <w:rPr>
          <w:sz w:val="28"/>
          <w:szCs w:val="28"/>
        </w:rPr>
        <w:t>Vice President</w:t>
      </w:r>
    </w:p>
    <w:p w14:paraId="7C01C36D" w14:textId="4B706554" w:rsidR="00C47512" w:rsidRDefault="00C47512" w:rsidP="002F0149">
      <w:pPr>
        <w:rPr>
          <w:sz w:val="28"/>
          <w:szCs w:val="28"/>
        </w:rPr>
      </w:pPr>
      <w:r>
        <w:rPr>
          <w:sz w:val="28"/>
          <w:szCs w:val="28"/>
        </w:rPr>
        <w:t>Rob Johnson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A7A51">
        <w:rPr>
          <w:sz w:val="28"/>
          <w:szCs w:val="28"/>
        </w:rPr>
        <w:tab/>
      </w:r>
      <w:r>
        <w:rPr>
          <w:sz w:val="28"/>
          <w:szCs w:val="28"/>
        </w:rPr>
        <w:t>Secretary</w:t>
      </w:r>
    </w:p>
    <w:p w14:paraId="1E02326D" w14:textId="31EC14C5" w:rsidR="00C47512" w:rsidRDefault="00C47512" w:rsidP="002F0149">
      <w:pPr>
        <w:rPr>
          <w:sz w:val="28"/>
          <w:szCs w:val="28"/>
        </w:rPr>
      </w:pPr>
      <w:r>
        <w:rPr>
          <w:sz w:val="28"/>
          <w:szCs w:val="28"/>
        </w:rPr>
        <w:t>Jason Lopez</w:t>
      </w:r>
      <w:r w:rsidR="003A7A51">
        <w:rPr>
          <w:sz w:val="28"/>
          <w:szCs w:val="28"/>
        </w:rPr>
        <w:tab/>
      </w:r>
      <w:r w:rsidR="003A7A51">
        <w:rPr>
          <w:sz w:val="28"/>
          <w:szCs w:val="28"/>
        </w:rPr>
        <w:tab/>
      </w:r>
      <w:r w:rsidR="003A7A51">
        <w:rPr>
          <w:sz w:val="28"/>
          <w:szCs w:val="28"/>
        </w:rPr>
        <w:tab/>
        <w:t>Treasurer</w:t>
      </w:r>
    </w:p>
    <w:p w14:paraId="31E845AE" w14:textId="48E58775" w:rsidR="003A7A51" w:rsidRDefault="003A7A51" w:rsidP="002F0149">
      <w:pPr>
        <w:rPr>
          <w:sz w:val="28"/>
          <w:szCs w:val="28"/>
        </w:rPr>
      </w:pPr>
      <w:r>
        <w:rPr>
          <w:sz w:val="28"/>
          <w:szCs w:val="28"/>
        </w:rPr>
        <w:t>Mike Figler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Board member</w:t>
      </w:r>
    </w:p>
    <w:p w14:paraId="2A0971C2" w14:textId="766572B2" w:rsidR="003A7A51" w:rsidRDefault="003A7A51" w:rsidP="002F0149">
      <w:pPr>
        <w:rPr>
          <w:sz w:val="28"/>
          <w:szCs w:val="28"/>
        </w:rPr>
      </w:pPr>
      <w:r>
        <w:rPr>
          <w:sz w:val="28"/>
          <w:szCs w:val="28"/>
        </w:rPr>
        <w:t>Brenda Cuthbertson</w:t>
      </w:r>
      <w:r>
        <w:rPr>
          <w:sz w:val="28"/>
          <w:szCs w:val="28"/>
        </w:rPr>
        <w:tab/>
        <w:t>Board member</w:t>
      </w:r>
    </w:p>
    <w:p w14:paraId="61C55850" w14:textId="75167A71" w:rsidR="003A7A51" w:rsidRDefault="003A7A51" w:rsidP="002F0149">
      <w:pPr>
        <w:rPr>
          <w:sz w:val="28"/>
          <w:szCs w:val="28"/>
        </w:rPr>
      </w:pPr>
      <w:r>
        <w:rPr>
          <w:sz w:val="28"/>
          <w:szCs w:val="28"/>
        </w:rPr>
        <w:t>Suzanne Furtado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Board member</w:t>
      </w:r>
    </w:p>
    <w:p w14:paraId="5EB14CB8" w14:textId="77777777" w:rsidR="00B1095B" w:rsidRDefault="00241D04" w:rsidP="002F0149">
      <w:pPr>
        <w:rPr>
          <w:sz w:val="28"/>
          <w:szCs w:val="28"/>
        </w:rPr>
      </w:pPr>
      <w:r>
        <w:rPr>
          <w:sz w:val="28"/>
          <w:szCs w:val="28"/>
        </w:rPr>
        <w:t xml:space="preserve">Non board member comments: </w:t>
      </w:r>
    </w:p>
    <w:p w14:paraId="2DE8FD18" w14:textId="2202C0F5" w:rsidR="00241D04" w:rsidRDefault="00241D04" w:rsidP="002F0149">
      <w:pPr>
        <w:rPr>
          <w:sz w:val="28"/>
          <w:szCs w:val="28"/>
        </w:rPr>
      </w:pPr>
      <w:r>
        <w:rPr>
          <w:sz w:val="28"/>
          <w:szCs w:val="28"/>
        </w:rPr>
        <w:lastRenderedPageBreak/>
        <w:t>there were none</w:t>
      </w:r>
    </w:p>
    <w:p w14:paraId="20C8F2C8" w14:textId="753D0137" w:rsidR="005E4DBE" w:rsidRDefault="005E4DBE" w:rsidP="002F0149">
      <w:pPr>
        <w:rPr>
          <w:sz w:val="28"/>
          <w:szCs w:val="28"/>
        </w:rPr>
      </w:pPr>
      <w:r>
        <w:rPr>
          <w:sz w:val="28"/>
          <w:szCs w:val="28"/>
        </w:rPr>
        <w:t>Next Board meeting:</w:t>
      </w:r>
    </w:p>
    <w:p w14:paraId="6CCDA0D3" w14:textId="4FFF6CE6" w:rsidR="005E4DBE" w:rsidRDefault="005E4DBE" w:rsidP="002F0149">
      <w:pPr>
        <w:rPr>
          <w:sz w:val="28"/>
          <w:szCs w:val="28"/>
        </w:rPr>
      </w:pPr>
      <w:r>
        <w:rPr>
          <w:sz w:val="28"/>
          <w:szCs w:val="28"/>
        </w:rPr>
        <w:t xml:space="preserve">The next board meeting </w:t>
      </w:r>
      <w:r w:rsidR="003C1172">
        <w:rPr>
          <w:sz w:val="28"/>
          <w:szCs w:val="28"/>
        </w:rPr>
        <w:t>is tentatively set for May 22</w:t>
      </w:r>
      <w:r w:rsidR="003C1172" w:rsidRPr="003C1172">
        <w:rPr>
          <w:sz w:val="28"/>
          <w:szCs w:val="28"/>
          <w:vertAlign w:val="superscript"/>
        </w:rPr>
        <w:t>nd</w:t>
      </w:r>
      <w:r w:rsidR="003C1172">
        <w:rPr>
          <w:sz w:val="28"/>
          <w:szCs w:val="28"/>
        </w:rPr>
        <w:t>, Wednesday at 5pm</w:t>
      </w:r>
      <w:r w:rsidR="00B1095B">
        <w:rPr>
          <w:sz w:val="28"/>
          <w:szCs w:val="28"/>
        </w:rPr>
        <w:t xml:space="preserve"> in person and ZOOM. Note: will reserve meeting room at </w:t>
      </w:r>
      <w:r w:rsidR="00877799">
        <w:rPr>
          <w:sz w:val="28"/>
          <w:szCs w:val="28"/>
        </w:rPr>
        <w:t>Tuscan Grill</w:t>
      </w:r>
      <w:r w:rsidR="00B1095B">
        <w:rPr>
          <w:sz w:val="28"/>
          <w:szCs w:val="28"/>
        </w:rPr>
        <w:t xml:space="preserve"> in Altavista.</w:t>
      </w:r>
    </w:p>
    <w:p w14:paraId="121E7903" w14:textId="77777777" w:rsidR="0074642F" w:rsidRDefault="0074642F" w:rsidP="002F0149">
      <w:pPr>
        <w:rPr>
          <w:sz w:val="28"/>
          <w:szCs w:val="28"/>
        </w:rPr>
      </w:pPr>
    </w:p>
    <w:p w14:paraId="79DF9236" w14:textId="77777777" w:rsidR="002F0149" w:rsidRDefault="002F0149">
      <w:pPr>
        <w:rPr>
          <w:sz w:val="28"/>
          <w:szCs w:val="28"/>
        </w:rPr>
      </w:pPr>
    </w:p>
    <w:p w14:paraId="6E138DE3" w14:textId="77777777" w:rsidR="001B6B1C" w:rsidRDefault="001B6B1C">
      <w:pPr>
        <w:rPr>
          <w:sz w:val="28"/>
          <w:szCs w:val="28"/>
        </w:rPr>
      </w:pPr>
    </w:p>
    <w:p w14:paraId="4D8877EB" w14:textId="77777777" w:rsidR="001B6B1C" w:rsidRPr="005E7FB1" w:rsidRDefault="001B6B1C">
      <w:pPr>
        <w:rPr>
          <w:sz w:val="28"/>
          <w:szCs w:val="28"/>
        </w:rPr>
      </w:pPr>
    </w:p>
    <w:p w14:paraId="24174CBB" w14:textId="77777777" w:rsidR="005E7FB1" w:rsidRPr="005E7FB1" w:rsidRDefault="005E7FB1">
      <w:pPr>
        <w:rPr>
          <w:sz w:val="28"/>
          <w:szCs w:val="28"/>
        </w:rPr>
      </w:pPr>
    </w:p>
    <w:sectPr w:rsidR="005E7FB1" w:rsidRPr="005E7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B1"/>
    <w:rsid w:val="00073378"/>
    <w:rsid w:val="000B7A97"/>
    <w:rsid w:val="00125E4E"/>
    <w:rsid w:val="0014449A"/>
    <w:rsid w:val="001B6B1C"/>
    <w:rsid w:val="00235C1A"/>
    <w:rsid w:val="00241D04"/>
    <w:rsid w:val="002B6AEC"/>
    <w:rsid w:val="002F0149"/>
    <w:rsid w:val="00314451"/>
    <w:rsid w:val="003A7A51"/>
    <w:rsid w:val="003C1172"/>
    <w:rsid w:val="003E1093"/>
    <w:rsid w:val="00402849"/>
    <w:rsid w:val="004154FF"/>
    <w:rsid w:val="00454E4F"/>
    <w:rsid w:val="00470A93"/>
    <w:rsid w:val="004C65BC"/>
    <w:rsid w:val="004F02ED"/>
    <w:rsid w:val="005E4DBE"/>
    <w:rsid w:val="005E675C"/>
    <w:rsid w:val="005E7FB1"/>
    <w:rsid w:val="005F0615"/>
    <w:rsid w:val="0060249B"/>
    <w:rsid w:val="006324A3"/>
    <w:rsid w:val="00664980"/>
    <w:rsid w:val="00670F31"/>
    <w:rsid w:val="006A02C7"/>
    <w:rsid w:val="006B2D13"/>
    <w:rsid w:val="006C4198"/>
    <w:rsid w:val="0074642F"/>
    <w:rsid w:val="00783337"/>
    <w:rsid w:val="00795389"/>
    <w:rsid w:val="007C36CC"/>
    <w:rsid w:val="00811847"/>
    <w:rsid w:val="0083523E"/>
    <w:rsid w:val="00837115"/>
    <w:rsid w:val="00856C3B"/>
    <w:rsid w:val="00877799"/>
    <w:rsid w:val="008A4891"/>
    <w:rsid w:val="009309CE"/>
    <w:rsid w:val="00996AA9"/>
    <w:rsid w:val="009D311E"/>
    <w:rsid w:val="009D793E"/>
    <w:rsid w:val="009E2693"/>
    <w:rsid w:val="009F4321"/>
    <w:rsid w:val="00A275E8"/>
    <w:rsid w:val="00A54E1B"/>
    <w:rsid w:val="00A9142B"/>
    <w:rsid w:val="00AC3F98"/>
    <w:rsid w:val="00B02E80"/>
    <w:rsid w:val="00B1095B"/>
    <w:rsid w:val="00B1495A"/>
    <w:rsid w:val="00B8346B"/>
    <w:rsid w:val="00BC3A1B"/>
    <w:rsid w:val="00C10447"/>
    <w:rsid w:val="00C47512"/>
    <w:rsid w:val="00CF67AB"/>
    <w:rsid w:val="00D03629"/>
    <w:rsid w:val="00D4701B"/>
    <w:rsid w:val="00DC16E2"/>
    <w:rsid w:val="00DC7B25"/>
    <w:rsid w:val="00DE5371"/>
    <w:rsid w:val="00E03925"/>
    <w:rsid w:val="00FE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FAD7D"/>
  <w15:chartTrackingRefBased/>
  <w15:docId w15:val="{B42D95FB-38DE-47D2-AC5E-89C70477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Johnson</dc:creator>
  <cp:keywords/>
  <dc:description/>
  <cp:lastModifiedBy>Robert Johnson</cp:lastModifiedBy>
  <cp:revision>24</cp:revision>
  <dcterms:created xsi:type="dcterms:W3CDTF">2024-02-20T16:05:00Z</dcterms:created>
  <dcterms:modified xsi:type="dcterms:W3CDTF">2024-03-05T14:13:00Z</dcterms:modified>
</cp:coreProperties>
</file>